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cccc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REGISTRE DE SANTÉ ET DE SÉCURITÉ À DESTINATION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DES PERSONNELS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cccc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cccc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cccccc"/>
          <w:sz w:val="22"/>
          <w:szCs w:val="22"/>
          <w:u w:val="none"/>
          <w:shd w:fill="auto" w:val="clear"/>
          <w:vertAlign w:val="baseline"/>
          <w:rtl w:val="0"/>
        </w:rPr>
        <w:t xml:space="preserve">    Cachet  de l'école</w:t>
      </w:r>
      <w:r w:rsidDel="00000000" w:rsidR="00000000" w:rsidRPr="00000000">
        <mc:AlternateContent>
          <mc:Choice Requires="wpg">
            <w:drawing>
              <wp:anchor allowOverlap="1" behindDoc="0" distB="635" distT="0" distL="113665" distR="120015" hidden="0" layoutInCell="1" locked="0" relativeHeight="0" simplePos="0">
                <wp:simplePos x="0" y="0"/>
                <wp:positionH relativeFrom="column">
                  <wp:posOffset>2856865</wp:posOffset>
                </wp:positionH>
                <wp:positionV relativeFrom="paragraph">
                  <wp:posOffset>25400</wp:posOffset>
                </wp:positionV>
                <wp:extent cx="4042410" cy="942340"/>
                <wp:effectExtent b="0" l="0" r="0" t="0"/>
                <wp:wrapSquare wrapText="bothSides" distB="635" distT="0" distL="113665" distR="120015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29640" y="3313620"/>
                          <a:ext cx="4032720" cy="93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635" distT="0" distL="113665" distR="120015" hidden="0" layoutInCell="1" locked="0" relativeHeight="0" simplePos="0">
                <wp:simplePos x="0" y="0"/>
                <wp:positionH relativeFrom="column">
                  <wp:posOffset>2856865</wp:posOffset>
                </wp:positionH>
                <wp:positionV relativeFrom="paragraph">
                  <wp:posOffset>25400</wp:posOffset>
                </wp:positionV>
                <wp:extent cx="4042410" cy="942340"/>
                <wp:effectExtent b="0" l="0" r="0" t="0"/>
                <wp:wrapSquare wrapText="bothSides" distB="635" distT="0" distL="113665" distR="120015"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42410" cy="942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cccc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6510" distT="0" distL="0" distR="2159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127000</wp:posOffset>
                </wp:positionV>
                <wp:extent cx="2769235" cy="46926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966120" y="3550140"/>
                          <a:ext cx="2759760" cy="45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Assistant de Prévention 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8950" lIns="94675" spcFirstLastPara="1" rIns="94675" wrap="square" tIns="4895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6510" distT="0" distL="0" distR="2159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127000</wp:posOffset>
                </wp:positionV>
                <wp:extent cx="2769235" cy="469265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9235" cy="4692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cccc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cccc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1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" distT="0" distL="107950" distR="132080" hidden="0" layoutInCell="1" locked="0" relativeHeight="0" simplePos="0">
                <wp:simplePos x="0" y="0"/>
                <wp:positionH relativeFrom="column">
                  <wp:posOffset>5010150</wp:posOffset>
                </wp:positionH>
                <wp:positionV relativeFrom="paragraph">
                  <wp:posOffset>279400</wp:posOffset>
                </wp:positionV>
                <wp:extent cx="1798220" cy="1557555"/>
                <wp:effectExtent b="0" l="0" r="0" t="0"/>
                <wp:wrapSquare wrapText="bothSides" distB="11430" distT="0" distL="107950" distR="13208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453200" y="3007440"/>
                          <a:ext cx="1785600" cy="154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Pris connaissance le 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Visa du directeur d'école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" distT="0" distL="107950" distR="132080" hidden="0" layoutInCell="1" locked="0" relativeHeight="0" simplePos="0">
                <wp:simplePos x="0" y="0"/>
                <wp:positionH relativeFrom="column">
                  <wp:posOffset>5010150</wp:posOffset>
                </wp:positionH>
                <wp:positionV relativeFrom="paragraph">
                  <wp:posOffset>279400</wp:posOffset>
                </wp:positionV>
                <wp:extent cx="1798220" cy="1557555"/>
                <wp:effectExtent b="0" l="0" r="0" t="0"/>
                <wp:wrapSquare wrapText="bothSides" distB="11430" distT="0" distL="107950" distR="132080"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8220" cy="15575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4349.0" w:type="dxa"/>
        <w:jc w:val="left"/>
        <w:tblInd w:w="3335.0" w:type="dxa"/>
        <w:tblLayout w:type="fixed"/>
        <w:tblLook w:val="0000"/>
      </w:tblPr>
      <w:tblGrid>
        <w:gridCol w:w="4349"/>
        <w:tblGridChange w:id="0">
          <w:tblGrid>
            <w:gridCol w:w="434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6e6e6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Enregistrement n°            / 20….-20….</w:t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17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1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Date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</w:t>
        <w:tab/>
        <w:tab/>
        <w:tab/>
        <w:tab/>
        <w:tab/>
        <w:tab/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Heure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1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Lieu précis de l'observation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17" w:firstLine="0"/>
        <w:jc w:val="left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1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Nom et prénom de l'observateur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1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Qualité ou fonction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17" w:firstLine="0"/>
        <w:jc w:val="left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17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2"/>
        <w:tblW w:w="10893.0" w:type="dxa"/>
        <w:jc w:val="left"/>
        <w:tblLayout w:type="fixed"/>
        <w:tblLook w:val="0000"/>
      </w:tblPr>
      <w:tblGrid>
        <w:gridCol w:w="10893"/>
        <w:tblGridChange w:id="0">
          <w:tblGrid>
            <w:gridCol w:w="1089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Description du problème observé (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un seul par fiche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1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1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Les  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XX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journées d’absences non-remplacées   (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noter toutes les dates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  ont pour conséquences 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1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une surcharge numéraire d’élèves dans les classes.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1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du bruit.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1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une gestion dans l’urgence de l’organisation de la journée.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1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une impossibilité de mener les apprentissages prévus.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1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une perturbation du cadre habituel, notamment mis en place pour les inclus.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1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…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1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Face à cette situation, je ressens 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1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de la fatigue.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1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de l’anxiété.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1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du découragement.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1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de la tension entre collègues.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1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….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1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du mal-être au travail.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1" w:firstLine="0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17" w:firstLine="0"/>
        <w:jc w:val="left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Signature 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17" w:firstLine="0"/>
        <w:jc w:val="righ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42.0" w:type="dxa"/>
        <w:jc w:val="left"/>
        <w:tblLayout w:type="fixed"/>
        <w:tblLook w:val="0000"/>
      </w:tblPr>
      <w:tblGrid>
        <w:gridCol w:w="10942"/>
        <w:tblGridChange w:id="0">
          <w:tblGrid>
            <w:gridCol w:w="10942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Solution(s) provisoire(s) :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cccccc" w:val="clear"/>
                <w:vertAlign w:val="baseline"/>
                <w:rtl w:val="0"/>
              </w:rPr>
              <w:t xml:space="preserve">CADRE RÉSERVÉ AU DIRECTEUR D'ÉCOLE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17" w:firstLine="0"/>
              <w:jc w:val="left"/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Fiche d’observation transmise à l’IEN et/ ou problème transmis à la Mairie.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04" w:firstLine="0"/>
              <w:jc w:val="left"/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Copie adressée à l’assistant de prévention et au CHSCT-D44 (secretaire-chsctd44@ac-nantes.fr)</w:t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17" w:firstLine="0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17" w:firstLine="0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15"/>
        </w:tabs>
        <w:spacing w:after="0" w:before="0" w:line="240" w:lineRule="auto"/>
        <w:ind w:left="0" w:right="-15" w:firstLine="0"/>
        <w:jc w:val="left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17" w:firstLine="0"/>
        <w:jc w:val="left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17" w:firstLine="0"/>
        <w:jc w:val="left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: …../...../..... </w:t>
        <w:tab/>
        <w:t xml:space="preserve">Nom  : </w:t>
        <w:tab/>
        <w:tab/>
        <w:tab/>
        <w:t xml:space="preserve">Signature 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17" w:firstLine="0"/>
        <w:jc w:val="righ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93.0" w:type="dxa"/>
        <w:jc w:val="left"/>
        <w:tblLayout w:type="fixed"/>
        <w:tblLook w:val="0000"/>
      </w:tblPr>
      <w:tblGrid>
        <w:gridCol w:w="10893"/>
        <w:tblGridChange w:id="0">
          <w:tblGrid>
            <w:gridCol w:w="1089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Solution(s) définitive(s) et suites données par l’IEN ou la Mairie: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cccccc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cccccc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17" w:firstLine="0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17" w:firstLine="0"/>
        <w:jc w:val="left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17" w:firstLine="0"/>
        <w:jc w:val="left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17" w:firstLine="0"/>
        <w:jc w:val="left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17" w:firstLine="0"/>
        <w:jc w:val="left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17" w:firstLine="0"/>
        <w:jc w:val="left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: …../...../..... </w:t>
        <w:tab/>
        <w:t xml:space="preserve">Nom  : </w:t>
        <w:tab/>
        <w:tab/>
        <w:tab/>
        <w:t xml:space="preserve">Signature :</w:t>
      </w:r>
    </w:p>
    <w:sectPr>
      <w:headerReference r:id="rId10" w:type="default"/>
      <w:footerReference r:id="rId11" w:type="default"/>
      <w:pgSz w:h="16838" w:w="11906" w:orient="portrait"/>
      <w:pgMar w:bottom="777" w:top="887" w:left="510" w:right="520" w:header="4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  <w:tab w:val="center" w:leader="none" w:pos="4818"/>
        <w:tab w:val="right" w:leader="none" w:pos="1087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b3b3b3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2770"/>
    <w:pPr>
      <w:widowControl w:val="0"/>
      <w:suppressAutoHyphens w:val="1"/>
      <w:bidi w:val="0"/>
      <w:spacing w:after="0" w:before="0" w:line="240" w:lineRule="auto"/>
      <w:jc w:val="left"/>
      <w:textAlignment w:val="baseline"/>
    </w:pPr>
    <w:rPr>
      <w:rFonts w:ascii="Times New Roman" w:cs="Arial" w:eastAsia="SimSun" w:hAnsi="Times New Roman"/>
      <w:color w:val="auto"/>
      <w:kern w:val="2"/>
      <w:sz w:val="24"/>
      <w:szCs w:val="24"/>
      <w:lang w:bidi="hi-IN" w:eastAsia="zh-CN" w:val="fr-FR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EntteCar" w:customStyle="1">
    <w:name w:val="En-tête Car"/>
    <w:basedOn w:val="DefaultParagraphFont"/>
    <w:qFormat w:val="1"/>
    <w:rsid w:val="00802770"/>
    <w:rPr>
      <w:rFonts w:ascii="Times New Roman" w:cs="Times New Roman" w:eastAsia="Arial Unicode MS" w:hAnsi="Times New Roman"/>
      <w:kern w:val="2"/>
      <w:sz w:val="24"/>
      <w:szCs w:val="24"/>
      <w:lang w:eastAsia="zh-CN"/>
    </w:rPr>
  </w:style>
  <w:style w:type="paragraph" w:styleId="Titre">
    <w:name w:val="Titre"/>
    <w:basedOn w:val="Normal"/>
    <w:next w:val="Corpsdetexte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before="0" w:line="276" w:lineRule="auto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>
      <w:rFonts w:cs="Lucida Sans"/>
    </w:rPr>
  </w:style>
  <w:style w:type="paragraph" w:styleId="Standard" w:customStyle="1">
    <w:name w:val="Standard"/>
    <w:qFormat w:val="1"/>
    <w:rsid w:val="00802770"/>
    <w:pPr>
      <w:widowControl w:val="0"/>
      <w:suppressAutoHyphens w:val="1"/>
      <w:bidi w:val="0"/>
      <w:spacing w:after="0" w:before="0" w:line="240" w:lineRule="auto"/>
      <w:jc w:val="left"/>
      <w:textAlignment w:val="baseline"/>
    </w:pPr>
    <w:rPr>
      <w:rFonts w:ascii="Times New Roman" w:cs="Times New Roman" w:eastAsia="Arial Unicode MS" w:hAnsi="Times New Roman"/>
      <w:color w:val="auto"/>
      <w:kern w:val="2"/>
      <w:sz w:val="24"/>
      <w:szCs w:val="24"/>
      <w:lang w:bidi="ar-SA" w:eastAsia="zh-CN" w:val="fr-FR"/>
    </w:rPr>
  </w:style>
  <w:style w:type="paragraph" w:styleId="Contenudetableau" w:customStyle="1">
    <w:name w:val="Contenu de tableau"/>
    <w:basedOn w:val="Standard"/>
    <w:qFormat w:val="1"/>
    <w:rsid w:val="00802770"/>
    <w:pPr>
      <w:suppressLineNumbers w:val="1"/>
    </w:pPr>
    <w:rPr/>
  </w:style>
  <w:style w:type="paragraph" w:styleId="Entteetpieddepage">
    <w:name w:val="En-tête et pied de page"/>
    <w:basedOn w:val="Normal"/>
    <w:qFormat w:val="1"/>
    <w:pPr/>
    <w:rPr/>
  </w:style>
  <w:style w:type="paragraph" w:styleId="Entte">
    <w:name w:val="Header"/>
    <w:basedOn w:val="Standard"/>
    <w:link w:val="EntteCar"/>
    <w:rsid w:val="00802770"/>
    <w:pPr>
      <w:suppressLineNumbers w:val="1"/>
      <w:tabs>
        <w:tab w:val="clear" w:pos="708"/>
        <w:tab w:val="center" w:leader="none" w:pos="4818"/>
        <w:tab w:val="right" w:leader="none" w:pos="9637"/>
      </w:tabs>
    </w:pPr>
    <w:rPr/>
  </w:style>
  <w:style w:type="paragraph" w:styleId="Contenudecadre" w:customStyle="1">
    <w:name w:val="Contenu de cadre"/>
    <w:basedOn w:val="Normal"/>
    <w:qFormat w:val="1"/>
    <w:rsid w:val="00802770"/>
    <w:pPr>
      <w:spacing w:after="120" w:before="0"/>
    </w:pPr>
    <w:rPr>
      <w:rFonts w:cs="Times New Roman" w:eastAsia="Arial Unicode MS"/>
      <w:lang w:bidi="ar-SA"/>
    </w:rPr>
  </w:style>
  <w:style w:type="paragraph" w:styleId="Pieddepage">
    <w:name w:val="Footer"/>
    <w:basedOn w:val="Entteetpieddepage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au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VgK/c+FIy8iAnLx63RWDrVcC/w==">CgMxLjAyCGguZ2pkZ3hzOAByITFVSWhFRENKcEJGMTlLSGFvNHZlaTZXZlFvTXZ4SEROUA==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2022-02-03T14:54:00Z</dcterms:created>
  <dc:creator>LILOYE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